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F342" w14:textId="77777777" w:rsidR="008614E8" w:rsidRDefault="008614E8" w:rsidP="008614E8">
      <w:pPr>
        <w:spacing w:line="240" w:lineRule="atLeast"/>
        <w:jc w:val="right"/>
        <w:rPr>
          <w:rFonts w:ascii="Calibri" w:eastAsia="Times New Roman" w:hAnsi="Calibri" w:cs="Calibri"/>
          <w:b/>
          <w:bCs/>
          <w:kern w:val="0"/>
          <w:sz w:val="28"/>
          <w:szCs w:val="28"/>
          <w:lang w:eastAsia="nl-NL"/>
          <w14:ligatures w14:val="none"/>
        </w:rPr>
      </w:pPr>
      <w:r>
        <w:rPr>
          <w:noProof/>
        </w:rPr>
        <w:drawing>
          <wp:inline distT="0" distB="0" distL="0" distR="0" wp14:anchorId="4B5AD66C" wp14:editId="46BCCD27">
            <wp:extent cx="2120900" cy="736600"/>
            <wp:effectExtent l="0" t="0" r="0" b="6350"/>
            <wp:docPr id="1285468075" name="Afbeelding 1" descr="Afbeelding met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68075" name="Afbeelding 1" descr="Afbeelding met Lettertype, ontwerp&#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900" cy="736600"/>
                    </a:xfrm>
                    <a:prstGeom prst="rect">
                      <a:avLst/>
                    </a:prstGeom>
                    <a:noFill/>
                    <a:ln>
                      <a:noFill/>
                    </a:ln>
                  </pic:spPr>
                </pic:pic>
              </a:graphicData>
            </a:graphic>
          </wp:inline>
        </w:drawing>
      </w:r>
    </w:p>
    <w:p w14:paraId="4144A73F" w14:textId="77777777" w:rsidR="008614E8" w:rsidRDefault="008614E8" w:rsidP="008614E8">
      <w:pPr>
        <w:spacing w:line="240" w:lineRule="atLeast"/>
        <w:rPr>
          <w:rFonts w:ascii="Calibri" w:eastAsia="Times New Roman" w:hAnsi="Calibri" w:cs="Calibri"/>
          <w:b/>
          <w:bCs/>
          <w:kern w:val="0"/>
          <w:sz w:val="28"/>
          <w:szCs w:val="28"/>
          <w:lang w:eastAsia="nl-NL"/>
          <w14:ligatures w14:val="none"/>
        </w:rPr>
      </w:pPr>
    </w:p>
    <w:p w14:paraId="16F4E1C2" w14:textId="17B97831" w:rsidR="008614E8" w:rsidRPr="008614E8" w:rsidRDefault="008614E8" w:rsidP="008614E8">
      <w:pPr>
        <w:spacing w:line="240" w:lineRule="atLeast"/>
        <w:rPr>
          <w:rFonts w:ascii="Calibri" w:eastAsia="Times New Roman" w:hAnsi="Calibri" w:cs="Calibri"/>
          <w:b/>
          <w:bCs/>
          <w:kern w:val="0"/>
          <w:sz w:val="28"/>
          <w:szCs w:val="28"/>
          <w:lang w:eastAsia="nl-NL"/>
          <w14:ligatures w14:val="none"/>
        </w:rPr>
      </w:pPr>
      <w:r w:rsidRPr="008614E8">
        <w:rPr>
          <w:rFonts w:ascii="Calibri" w:eastAsia="Times New Roman" w:hAnsi="Calibri" w:cs="Calibri"/>
          <w:b/>
          <w:bCs/>
          <w:kern w:val="0"/>
          <w:sz w:val="28"/>
          <w:szCs w:val="28"/>
          <w:lang w:eastAsia="nl-NL"/>
          <w14:ligatures w14:val="none"/>
        </w:rPr>
        <w:t>Klachten</w:t>
      </w:r>
    </w:p>
    <w:p w14:paraId="4B859EAD" w14:textId="77777777" w:rsidR="008614E8" w:rsidRPr="008614E8" w:rsidRDefault="008614E8" w:rsidP="008614E8">
      <w:pPr>
        <w:spacing w:line="240" w:lineRule="atLeast"/>
        <w:rPr>
          <w:rFonts w:ascii="Calibri" w:eastAsia="Times New Roman" w:hAnsi="Calibri" w:cs="Calibri"/>
          <w:kern w:val="0"/>
          <w:lang w:eastAsia="nl-NL"/>
          <w14:ligatures w14:val="none"/>
        </w:rPr>
      </w:pPr>
      <w:r w:rsidRPr="008614E8">
        <w:rPr>
          <w:rFonts w:ascii="Calibri" w:eastAsia="Times New Roman" w:hAnsi="Calibri" w:cs="Calibri"/>
          <w:kern w:val="0"/>
          <w:lang w:eastAsia="nl-NL"/>
          <w14:ligatures w14:val="none"/>
        </w:rPr>
        <w:t>Het is vervelend als u met een klacht rondloopt. Goede en oplossingsgerichte communicatie is dan belangrijk. De meeste klachten worden in fase 1 of 2 opgelost. Het oplossen van klachten vergt altijd, ook van u, een proactieve en oplossingsgerichte houding. De te doorlopen fasen zijn:</w:t>
      </w:r>
    </w:p>
    <w:p w14:paraId="60254377" w14:textId="77777777" w:rsidR="008614E8" w:rsidRPr="008614E8" w:rsidRDefault="008614E8" w:rsidP="008614E8">
      <w:pPr>
        <w:numPr>
          <w:ilvl w:val="0"/>
          <w:numId w:val="1"/>
        </w:numPr>
        <w:spacing w:line="240" w:lineRule="atLeast"/>
        <w:rPr>
          <w:rFonts w:ascii="Calibri" w:eastAsia="Times New Roman" w:hAnsi="Calibri" w:cs="Calibri"/>
          <w:kern w:val="0"/>
          <w:lang w:eastAsia="nl-NL"/>
          <w14:ligatures w14:val="none"/>
        </w:rPr>
      </w:pPr>
      <w:r w:rsidRPr="008614E8">
        <w:rPr>
          <w:rFonts w:ascii="Calibri" w:eastAsia="Times New Roman" w:hAnsi="Calibri" w:cs="Calibri"/>
          <w:kern w:val="0"/>
          <w:lang w:eastAsia="nl-NL"/>
          <w14:ligatures w14:val="none"/>
        </w:rPr>
        <w:t>Leerkracht</w:t>
      </w:r>
    </w:p>
    <w:p w14:paraId="109A064C" w14:textId="77777777" w:rsidR="008614E8" w:rsidRPr="008614E8" w:rsidRDefault="008614E8" w:rsidP="008614E8">
      <w:pPr>
        <w:numPr>
          <w:ilvl w:val="0"/>
          <w:numId w:val="1"/>
        </w:numPr>
        <w:spacing w:line="240" w:lineRule="atLeast"/>
        <w:rPr>
          <w:rFonts w:ascii="Calibri" w:eastAsia="Times New Roman" w:hAnsi="Calibri" w:cs="Calibri"/>
          <w:kern w:val="0"/>
          <w:lang w:eastAsia="nl-NL"/>
          <w14:ligatures w14:val="none"/>
        </w:rPr>
      </w:pPr>
      <w:r w:rsidRPr="008614E8">
        <w:rPr>
          <w:rFonts w:ascii="Calibri" w:eastAsia="Times New Roman" w:hAnsi="Calibri" w:cs="Calibri"/>
          <w:kern w:val="0"/>
          <w:lang w:eastAsia="nl-NL"/>
          <w14:ligatures w14:val="none"/>
        </w:rPr>
        <w:t>Directie </w:t>
      </w:r>
    </w:p>
    <w:p w14:paraId="7FF051D2" w14:textId="77777777" w:rsidR="008614E8" w:rsidRPr="008614E8" w:rsidRDefault="008614E8" w:rsidP="008614E8">
      <w:pPr>
        <w:numPr>
          <w:ilvl w:val="0"/>
          <w:numId w:val="1"/>
        </w:numPr>
        <w:spacing w:line="240" w:lineRule="atLeast"/>
        <w:rPr>
          <w:rFonts w:ascii="Calibri" w:eastAsia="Times New Roman" w:hAnsi="Calibri" w:cs="Calibri"/>
          <w:kern w:val="0"/>
          <w:lang w:eastAsia="nl-NL"/>
          <w14:ligatures w14:val="none"/>
        </w:rPr>
      </w:pPr>
      <w:r w:rsidRPr="008614E8">
        <w:rPr>
          <w:rFonts w:ascii="Calibri" w:eastAsia="Times New Roman" w:hAnsi="Calibri" w:cs="Calibri"/>
          <w:kern w:val="0"/>
          <w:lang w:eastAsia="nl-NL"/>
          <w14:ligatures w14:val="none"/>
        </w:rPr>
        <w:t>MR </w:t>
      </w:r>
    </w:p>
    <w:p w14:paraId="417FD8AE" w14:textId="77777777" w:rsidR="008614E8" w:rsidRPr="008614E8" w:rsidRDefault="008614E8" w:rsidP="008614E8">
      <w:pPr>
        <w:numPr>
          <w:ilvl w:val="0"/>
          <w:numId w:val="1"/>
        </w:numPr>
        <w:spacing w:line="240" w:lineRule="atLeast"/>
        <w:rPr>
          <w:rFonts w:ascii="Calibri" w:eastAsia="Times New Roman" w:hAnsi="Calibri" w:cs="Calibri"/>
          <w:kern w:val="0"/>
          <w:lang w:eastAsia="nl-NL"/>
          <w14:ligatures w14:val="none"/>
        </w:rPr>
      </w:pPr>
      <w:r w:rsidRPr="008614E8">
        <w:rPr>
          <w:rFonts w:ascii="Calibri" w:eastAsia="Times New Roman" w:hAnsi="Calibri" w:cs="Calibri"/>
          <w:kern w:val="0"/>
          <w:lang w:eastAsia="nl-NL"/>
          <w14:ligatures w14:val="none"/>
        </w:rPr>
        <w:t>Bestuur</w:t>
      </w:r>
    </w:p>
    <w:p w14:paraId="60A85A8F" w14:textId="77777777" w:rsidR="008614E8" w:rsidRPr="008614E8" w:rsidRDefault="008614E8" w:rsidP="008614E8">
      <w:pPr>
        <w:numPr>
          <w:ilvl w:val="0"/>
          <w:numId w:val="1"/>
        </w:numPr>
        <w:spacing w:line="240" w:lineRule="atLeast"/>
        <w:rPr>
          <w:rFonts w:ascii="Calibri" w:eastAsia="Times New Roman" w:hAnsi="Calibri" w:cs="Calibri"/>
          <w:kern w:val="0"/>
          <w:lang w:eastAsia="nl-NL"/>
          <w14:ligatures w14:val="none"/>
        </w:rPr>
      </w:pPr>
      <w:r w:rsidRPr="008614E8">
        <w:rPr>
          <w:rFonts w:ascii="Calibri" w:eastAsia="Times New Roman" w:hAnsi="Calibri" w:cs="Calibri"/>
          <w:kern w:val="0"/>
          <w:lang w:eastAsia="nl-NL"/>
          <w14:ligatures w14:val="none"/>
        </w:rPr>
        <w:t>Externe vertrouwenspersoon</w:t>
      </w:r>
    </w:p>
    <w:p w14:paraId="35A70780" w14:textId="77777777" w:rsidR="008614E8" w:rsidRPr="008614E8" w:rsidRDefault="008614E8" w:rsidP="008614E8">
      <w:pPr>
        <w:numPr>
          <w:ilvl w:val="0"/>
          <w:numId w:val="1"/>
        </w:numPr>
        <w:spacing w:line="240" w:lineRule="atLeast"/>
        <w:rPr>
          <w:rFonts w:ascii="Calibri" w:eastAsia="Times New Roman" w:hAnsi="Calibri" w:cs="Calibri"/>
          <w:kern w:val="0"/>
          <w:lang w:eastAsia="nl-NL"/>
          <w14:ligatures w14:val="none"/>
        </w:rPr>
      </w:pPr>
      <w:r w:rsidRPr="008614E8">
        <w:rPr>
          <w:rFonts w:ascii="Calibri" w:eastAsia="Times New Roman" w:hAnsi="Calibri" w:cs="Calibri"/>
          <w:kern w:val="0"/>
          <w:lang w:eastAsia="nl-NL"/>
          <w14:ligatures w14:val="none"/>
        </w:rPr>
        <w:t>Onderwijsinspectie</w:t>
      </w:r>
    </w:p>
    <w:p w14:paraId="4AD116D3" w14:textId="77777777" w:rsidR="008614E8" w:rsidRDefault="008614E8" w:rsidP="008614E8">
      <w:pPr>
        <w:spacing w:line="240" w:lineRule="atLeast"/>
        <w:rPr>
          <w:rFonts w:ascii="Calibri" w:eastAsia="Times New Roman" w:hAnsi="Calibri" w:cs="Calibri"/>
          <w:b/>
          <w:bCs/>
          <w:kern w:val="0"/>
          <w:lang w:eastAsia="nl-NL"/>
          <w14:ligatures w14:val="none"/>
        </w:rPr>
      </w:pPr>
    </w:p>
    <w:p w14:paraId="63D79463" w14:textId="01D1059D" w:rsidR="008614E8" w:rsidRPr="008614E8" w:rsidRDefault="008614E8" w:rsidP="008614E8">
      <w:pPr>
        <w:spacing w:line="240" w:lineRule="atLeast"/>
        <w:rPr>
          <w:rFonts w:ascii="Calibri" w:eastAsia="Times New Roman" w:hAnsi="Calibri" w:cs="Calibri"/>
          <w:kern w:val="0"/>
          <w:lang w:eastAsia="nl-NL"/>
          <w14:ligatures w14:val="none"/>
        </w:rPr>
      </w:pPr>
      <w:r w:rsidRPr="008614E8">
        <w:rPr>
          <w:rFonts w:ascii="Calibri" w:eastAsia="Times New Roman" w:hAnsi="Calibri" w:cs="Calibri"/>
          <w:b/>
          <w:bCs/>
          <w:kern w:val="0"/>
          <w:lang w:eastAsia="nl-NL"/>
          <w14:ligatures w14:val="none"/>
        </w:rPr>
        <w:t>1. Leerkracht</w:t>
      </w:r>
      <w:r w:rsidRPr="008614E8">
        <w:rPr>
          <w:rFonts w:ascii="Calibri" w:eastAsia="Times New Roman" w:hAnsi="Calibri" w:cs="Calibri"/>
          <w:kern w:val="0"/>
          <w:lang w:eastAsia="nl-NL"/>
          <w14:ligatures w14:val="none"/>
        </w:rPr>
        <w:br/>
        <w:t>Betreft het iets in of om de klas dan is de leerkracht uw eerste aanspreekpunt. Komt u er met de leerkracht niet uit, verwijst de leerkracht naar directie of betreft het een organisatievraagstuk dan plant u zelf een afspraak met de directie op het spreekuur.</w:t>
      </w:r>
    </w:p>
    <w:p w14:paraId="1ABBDA3A" w14:textId="77777777" w:rsidR="008614E8" w:rsidRDefault="008614E8" w:rsidP="008614E8">
      <w:pPr>
        <w:spacing w:line="240" w:lineRule="atLeast"/>
        <w:rPr>
          <w:rFonts w:ascii="Calibri" w:eastAsia="Times New Roman" w:hAnsi="Calibri" w:cs="Calibri"/>
          <w:b/>
          <w:bCs/>
          <w:kern w:val="0"/>
          <w:lang w:eastAsia="nl-NL"/>
          <w14:ligatures w14:val="none"/>
        </w:rPr>
      </w:pPr>
    </w:p>
    <w:p w14:paraId="60648077" w14:textId="52657EBC" w:rsidR="008614E8" w:rsidRPr="008614E8" w:rsidRDefault="008614E8" w:rsidP="008614E8">
      <w:pPr>
        <w:spacing w:line="240" w:lineRule="atLeast"/>
        <w:rPr>
          <w:rFonts w:ascii="Calibri" w:eastAsia="Times New Roman" w:hAnsi="Calibri" w:cs="Calibri"/>
          <w:kern w:val="0"/>
          <w:lang w:eastAsia="nl-NL"/>
          <w14:ligatures w14:val="none"/>
        </w:rPr>
      </w:pPr>
      <w:r w:rsidRPr="008614E8">
        <w:rPr>
          <w:rFonts w:ascii="Calibri" w:eastAsia="Times New Roman" w:hAnsi="Calibri" w:cs="Calibri"/>
          <w:b/>
          <w:bCs/>
          <w:kern w:val="0"/>
          <w:lang w:eastAsia="nl-NL"/>
          <w14:ligatures w14:val="none"/>
        </w:rPr>
        <w:t>2. Directie</w:t>
      </w:r>
      <w:r w:rsidRPr="008614E8">
        <w:rPr>
          <w:rFonts w:ascii="Calibri" w:eastAsia="Times New Roman" w:hAnsi="Calibri" w:cs="Calibri"/>
          <w:kern w:val="0"/>
          <w:lang w:eastAsia="nl-NL"/>
          <w14:ligatures w14:val="none"/>
        </w:rPr>
        <w:br/>
        <w:t>Om uw zorgen met de directie te bespreken kunt u een afspraak maken. </w:t>
      </w:r>
    </w:p>
    <w:p w14:paraId="71D06ECC" w14:textId="77777777" w:rsidR="008614E8" w:rsidRDefault="008614E8" w:rsidP="008614E8">
      <w:pPr>
        <w:spacing w:line="240" w:lineRule="atLeast"/>
        <w:rPr>
          <w:rFonts w:ascii="Calibri" w:eastAsia="Times New Roman" w:hAnsi="Calibri" w:cs="Calibri"/>
          <w:b/>
          <w:bCs/>
          <w:kern w:val="0"/>
          <w:lang w:eastAsia="nl-NL"/>
          <w14:ligatures w14:val="none"/>
        </w:rPr>
      </w:pPr>
    </w:p>
    <w:p w14:paraId="1B653868" w14:textId="33AF9413" w:rsidR="008614E8" w:rsidRDefault="008614E8" w:rsidP="008614E8">
      <w:pPr>
        <w:spacing w:line="240" w:lineRule="atLeast"/>
        <w:rPr>
          <w:rFonts w:ascii="Calibri" w:eastAsia="Times New Roman" w:hAnsi="Calibri" w:cs="Calibri"/>
          <w:b/>
          <w:bCs/>
          <w:kern w:val="0"/>
          <w:lang w:eastAsia="nl-NL"/>
          <w14:ligatures w14:val="none"/>
        </w:rPr>
      </w:pPr>
      <w:r w:rsidRPr="008614E8">
        <w:rPr>
          <w:rFonts w:ascii="Calibri" w:eastAsia="Times New Roman" w:hAnsi="Calibri" w:cs="Calibri"/>
          <w:b/>
          <w:bCs/>
          <w:kern w:val="0"/>
          <w:lang w:eastAsia="nl-NL"/>
          <w14:ligatures w14:val="none"/>
        </w:rPr>
        <w:t>3. MR</w:t>
      </w:r>
      <w:r w:rsidRPr="008614E8">
        <w:rPr>
          <w:rFonts w:ascii="Calibri" w:eastAsia="Times New Roman" w:hAnsi="Calibri" w:cs="Calibri"/>
          <w:kern w:val="0"/>
          <w:lang w:eastAsia="nl-NL"/>
          <w14:ligatures w14:val="none"/>
        </w:rPr>
        <w:br/>
        <w:t>Soms kan de MR een bemiddelende rol spelen of onderzoeken of de klacht breed gedragen is. Dit kan de directie dan de handvatten geven een structurele ingreep te verrichten. Wanneer de MR (oudergeleding en personeelsgeleding) er samen met de klager en directie niet uitkomen, beslissen zij gezamenlijk of het gewenst is om de klacht bij het bestuur neer te leggen. Dit doen zij schriftelijk in een gezamenlijk geformuleerde hulpvraag.</w:t>
      </w:r>
      <w:r w:rsidRPr="008614E8">
        <w:rPr>
          <w:rFonts w:ascii="Calibri" w:eastAsia="Times New Roman" w:hAnsi="Calibri" w:cs="Calibri"/>
          <w:kern w:val="0"/>
          <w:lang w:eastAsia="nl-NL"/>
          <w14:ligatures w14:val="none"/>
        </w:rPr>
        <w:br/>
      </w:r>
    </w:p>
    <w:p w14:paraId="2E8535CF" w14:textId="77777777" w:rsidR="008614E8" w:rsidRDefault="008614E8" w:rsidP="008614E8">
      <w:pPr>
        <w:spacing w:line="240" w:lineRule="atLeast"/>
        <w:rPr>
          <w:rFonts w:ascii="Calibri" w:eastAsia="Times New Roman" w:hAnsi="Calibri" w:cs="Calibri"/>
          <w:b/>
          <w:bCs/>
          <w:kern w:val="0"/>
          <w:lang w:eastAsia="nl-NL"/>
          <w14:ligatures w14:val="none"/>
        </w:rPr>
      </w:pPr>
      <w:r w:rsidRPr="008614E8">
        <w:rPr>
          <w:rFonts w:ascii="Calibri" w:eastAsia="Times New Roman" w:hAnsi="Calibri" w:cs="Calibri"/>
          <w:b/>
          <w:bCs/>
          <w:kern w:val="0"/>
          <w:lang w:eastAsia="nl-NL"/>
          <w14:ligatures w14:val="none"/>
        </w:rPr>
        <w:t>4. Bestuur</w:t>
      </w:r>
      <w:r w:rsidRPr="008614E8">
        <w:rPr>
          <w:rFonts w:ascii="Calibri" w:eastAsia="Times New Roman" w:hAnsi="Calibri" w:cs="Calibri"/>
          <w:kern w:val="0"/>
          <w:lang w:eastAsia="nl-NL"/>
          <w14:ligatures w14:val="none"/>
        </w:rPr>
        <w:br/>
        <w:t>Het bestuur neemt kennis van de klacht via de ingezonden hulpvraag. Na een telefoongesprek met alle hulpvragers wordt er een vergadering belegd waarin gezocht wordt naar een oplossing. Het bestuur kan een dwingende oplossing voordragen waardoor partijen het ongerief achter zich kunnen laten en weer samen naar de toekomst kunnen kijken.</w:t>
      </w:r>
      <w:r w:rsidRPr="008614E8">
        <w:rPr>
          <w:rFonts w:ascii="Calibri" w:eastAsia="Times New Roman" w:hAnsi="Calibri" w:cs="Calibri"/>
          <w:kern w:val="0"/>
          <w:lang w:eastAsia="nl-NL"/>
          <w14:ligatures w14:val="none"/>
        </w:rPr>
        <w:br/>
      </w:r>
    </w:p>
    <w:p w14:paraId="3EC635A5" w14:textId="77777777" w:rsidR="008614E8" w:rsidRDefault="008614E8" w:rsidP="008614E8">
      <w:pPr>
        <w:spacing w:line="240" w:lineRule="atLeast"/>
        <w:rPr>
          <w:rFonts w:ascii="Calibri" w:eastAsia="Times New Roman" w:hAnsi="Calibri" w:cs="Calibri"/>
          <w:b/>
          <w:bCs/>
          <w:kern w:val="0"/>
          <w:lang w:eastAsia="nl-NL"/>
          <w14:ligatures w14:val="none"/>
        </w:rPr>
      </w:pPr>
      <w:r w:rsidRPr="008614E8">
        <w:rPr>
          <w:rFonts w:ascii="Calibri" w:eastAsia="Times New Roman" w:hAnsi="Calibri" w:cs="Calibri"/>
          <w:b/>
          <w:bCs/>
          <w:kern w:val="0"/>
          <w:lang w:eastAsia="nl-NL"/>
          <w14:ligatures w14:val="none"/>
        </w:rPr>
        <w:t>5. Externe vertrouwenspersoon  </w:t>
      </w:r>
      <w:r w:rsidRPr="008614E8">
        <w:rPr>
          <w:rFonts w:ascii="Calibri" w:eastAsia="Times New Roman" w:hAnsi="Calibri" w:cs="Calibri"/>
          <w:kern w:val="0"/>
          <w:lang w:eastAsia="nl-NL"/>
          <w14:ligatures w14:val="none"/>
        </w:rPr>
        <w:br/>
        <w:t xml:space="preserve">Wanneer de voorgaande stappen niet tot een oplossing hebben geleid, dan kan de klager de externe vertrouwenspersoon inschakelen. Dit kan ook te allen tijde wanneer de klager zich in zijn veiligheid bedreigd voelt. De externe </w:t>
      </w:r>
      <w:proofErr w:type="spellStart"/>
      <w:r w:rsidRPr="008614E8">
        <w:rPr>
          <w:rFonts w:ascii="Calibri" w:eastAsia="Times New Roman" w:hAnsi="Calibri" w:cs="Calibri"/>
          <w:kern w:val="0"/>
          <w:lang w:eastAsia="nl-NL"/>
          <w14:ligatures w14:val="none"/>
        </w:rPr>
        <w:t>vertouwenspersoon</w:t>
      </w:r>
      <w:proofErr w:type="spellEnd"/>
      <w:r w:rsidRPr="008614E8">
        <w:rPr>
          <w:rFonts w:ascii="Calibri" w:eastAsia="Times New Roman" w:hAnsi="Calibri" w:cs="Calibri"/>
          <w:kern w:val="0"/>
          <w:lang w:eastAsia="nl-NL"/>
          <w14:ligatures w14:val="none"/>
        </w:rPr>
        <w:t xml:space="preserve"> zal ook proberen tot een passende oplossing te komen.</w:t>
      </w:r>
      <w:r w:rsidRPr="008614E8">
        <w:rPr>
          <w:rFonts w:ascii="Calibri" w:eastAsia="Times New Roman" w:hAnsi="Calibri" w:cs="Calibri"/>
          <w:kern w:val="0"/>
          <w:lang w:eastAsia="nl-NL"/>
          <w14:ligatures w14:val="none"/>
        </w:rPr>
        <w:br/>
      </w:r>
    </w:p>
    <w:p w14:paraId="0AA141A8" w14:textId="64377667" w:rsidR="008614E8" w:rsidRPr="008614E8" w:rsidRDefault="008614E8" w:rsidP="008614E8">
      <w:pPr>
        <w:spacing w:line="240" w:lineRule="atLeast"/>
        <w:rPr>
          <w:rFonts w:ascii="Calibri" w:eastAsia="Times New Roman" w:hAnsi="Calibri" w:cs="Calibri"/>
          <w:kern w:val="0"/>
          <w:lang w:eastAsia="nl-NL"/>
          <w14:ligatures w14:val="none"/>
        </w:rPr>
      </w:pPr>
      <w:r w:rsidRPr="008614E8">
        <w:rPr>
          <w:rFonts w:ascii="Calibri" w:eastAsia="Times New Roman" w:hAnsi="Calibri" w:cs="Calibri"/>
          <w:b/>
          <w:bCs/>
          <w:kern w:val="0"/>
          <w:lang w:eastAsia="nl-NL"/>
          <w14:ligatures w14:val="none"/>
        </w:rPr>
        <w:t>6. Onderwijsinspectie</w:t>
      </w:r>
      <w:r w:rsidRPr="008614E8">
        <w:rPr>
          <w:rFonts w:ascii="Calibri" w:eastAsia="Times New Roman" w:hAnsi="Calibri" w:cs="Calibri"/>
          <w:kern w:val="0"/>
          <w:lang w:eastAsia="nl-NL"/>
          <w14:ligatures w14:val="none"/>
        </w:rPr>
        <w:br/>
        <w:t>Tot slot kunt u een klacht indienen bij de onderwijsinspectie. Deze zal contact opnemen met het bestuur, het bestuur met de school. Stap 4 wordt in feite herhaald. Wanneer u eerder in het proces uw klacht indient bij de onderwijsinspectie zullen zij verwijzen naar ons klachtenprotocol. </w:t>
      </w:r>
    </w:p>
    <w:sectPr w:rsidR="008614E8" w:rsidRPr="008614E8" w:rsidSect="008614E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05DA0"/>
    <w:multiLevelType w:val="multilevel"/>
    <w:tmpl w:val="3ED4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047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E8"/>
    <w:rsid w:val="001E2879"/>
    <w:rsid w:val="001F057E"/>
    <w:rsid w:val="00324C16"/>
    <w:rsid w:val="00710B57"/>
    <w:rsid w:val="008614E8"/>
    <w:rsid w:val="00BF1B04"/>
    <w:rsid w:val="00C77008"/>
    <w:rsid w:val="00DF6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5F6D"/>
  <w15:chartTrackingRefBased/>
  <w15:docId w15:val="{A5CBF8AD-6AB0-4965-9336-86B8B4D8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1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61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614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14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14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14E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14E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14E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14E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14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614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614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14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14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14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14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14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14E8"/>
    <w:rPr>
      <w:rFonts w:eastAsiaTheme="majorEastAsia" w:cstheme="majorBidi"/>
      <w:color w:val="272727" w:themeColor="text1" w:themeTint="D8"/>
    </w:rPr>
  </w:style>
  <w:style w:type="paragraph" w:styleId="Titel">
    <w:name w:val="Title"/>
    <w:basedOn w:val="Standaard"/>
    <w:next w:val="Standaard"/>
    <w:link w:val="TitelChar"/>
    <w:uiPriority w:val="10"/>
    <w:qFormat/>
    <w:rsid w:val="00861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14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14E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14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14E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614E8"/>
    <w:rPr>
      <w:i/>
      <w:iCs/>
      <w:color w:val="404040" w:themeColor="text1" w:themeTint="BF"/>
    </w:rPr>
  </w:style>
  <w:style w:type="paragraph" w:styleId="Lijstalinea">
    <w:name w:val="List Paragraph"/>
    <w:basedOn w:val="Standaard"/>
    <w:uiPriority w:val="34"/>
    <w:qFormat/>
    <w:rsid w:val="008614E8"/>
    <w:pPr>
      <w:ind w:left="720"/>
      <w:contextualSpacing/>
    </w:pPr>
  </w:style>
  <w:style w:type="character" w:styleId="Intensievebenadrukking">
    <w:name w:val="Intense Emphasis"/>
    <w:basedOn w:val="Standaardalinea-lettertype"/>
    <w:uiPriority w:val="21"/>
    <w:qFormat/>
    <w:rsid w:val="008614E8"/>
    <w:rPr>
      <w:i/>
      <w:iCs/>
      <w:color w:val="0F4761" w:themeColor="accent1" w:themeShade="BF"/>
    </w:rPr>
  </w:style>
  <w:style w:type="paragraph" w:styleId="Duidelijkcitaat">
    <w:name w:val="Intense Quote"/>
    <w:basedOn w:val="Standaard"/>
    <w:next w:val="Standaard"/>
    <w:link w:val="DuidelijkcitaatChar"/>
    <w:uiPriority w:val="30"/>
    <w:qFormat/>
    <w:rsid w:val="00861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14E8"/>
    <w:rPr>
      <w:i/>
      <w:iCs/>
      <w:color w:val="0F4761" w:themeColor="accent1" w:themeShade="BF"/>
    </w:rPr>
  </w:style>
  <w:style w:type="character" w:styleId="Intensieveverwijzing">
    <w:name w:val="Intense Reference"/>
    <w:basedOn w:val="Standaardalinea-lettertype"/>
    <w:uiPriority w:val="32"/>
    <w:qFormat/>
    <w:rsid w:val="008614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16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DD4629B1E53448525FDC421248EE3" ma:contentTypeVersion="14" ma:contentTypeDescription="Create a new document." ma:contentTypeScope="" ma:versionID="272f44d1134dd28507eda4d01985c7cb">
  <xsd:schema xmlns:xsd="http://www.w3.org/2001/XMLSchema" xmlns:xs="http://www.w3.org/2001/XMLSchema" xmlns:p="http://schemas.microsoft.com/office/2006/metadata/properties" xmlns:ns2="0117a15c-4df5-44aa-a734-87c57352882e" xmlns:ns3="68c01441-4ce4-4e50-b986-8caf170302c7" targetNamespace="http://schemas.microsoft.com/office/2006/metadata/properties" ma:root="true" ma:fieldsID="1c49a35d125bbaba58a4b97a85be96a4" ns2:_="" ns3:_="">
    <xsd:import namespace="0117a15c-4df5-44aa-a734-87c57352882e"/>
    <xsd:import namespace="68c01441-4ce4-4e50-b986-8caf170302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a15c-4df5-44aa-a734-87c5735288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797d9d-5f39-4ffa-88a5-3647f502c4e7}" ma:internalName="TaxCatchAll" ma:showField="CatchAllData" ma:web="0117a15c-4df5-44aa-a734-87c5735288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c01441-4ce4-4e50-b986-8caf170302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abce68-1733-46af-9281-bec08f49b7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17a15c-4df5-44aa-a734-87c57352882e" xsi:nil="true"/>
    <lcf76f155ced4ddcb4097134ff3c332f xmlns="68c01441-4ce4-4e50-b986-8caf170302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79F82C-8BF2-47C5-B512-FBC9DC68BB70}"/>
</file>

<file path=customXml/itemProps2.xml><?xml version="1.0" encoding="utf-8"?>
<ds:datastoreItem xmlns:ds="http://schemas.openxmlformats.org/officeDocument/2006/customXml" ds:itemID="{62F7FF45-297E-49B0-B5A7-89FCB11C7E09}"/>
</file>

<file path=customXml/itemProps3.xml><?xml version="1.0" encoding="utf-8"?>
<ds:datastoreItem xmlns:ds="http://schemas.openxmlformats.org/officeDocument/2006/customXml" ds:itemID="{087C8CD4-60F5-4A74-937B-172B702D822C}"/>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1832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Vonk</dc:creator>
  <cp:keywords/>
  <dc:description/>
  <cp:lastModifiedBy>Caroline Vonk</cp:lastModifiedBy>
  <cp:revision>1</cp:revision>
  <dcterms:created xsi:type="dcterms:W3CDTF">2025-02-07T13:25:00Z</dcterms:created>
  <dcterms:modified xsi:type="dcterms:W3CDTF">2025-02-07T13:28:00Z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0x010100365DD4629B1E53448525FDC421248EE3</vt:lpwstr>
  </property>
</Properties>
</file>